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0" w:lineRule="auto"/>
        <w:rPr>
          <w:b w:val="1"/>
          <w:bCs w:val="1"/>
          <w:color w:val="1f1f1f"/>
          <w:sz w:val="46"/>
          <w:szCs w:val="46"/>
        </w:rPr>
      </w:pPr>
      <w:bookmarkStart w:colFirst="0" w:colLast="0" w:name="_egaj5f250o8" w:id="0"/>
      <w:bookmarkEnd w:id="0"/>
      <w:r w:rsidDel="00000000" w:rsidR="00000000" w:rsidRPr="00000000">
        <w:rPr>
          <w:b w:val="1"/>
          <w:bCs w:val="1"/>
          <w:color w:val="1f1f1f"/>
          <w:sz w:val="46"/>
          <w:szCs w:val="46"/>
          <w:rtl w:val="0"/>
        </w:rPr>
        <w:t xml:space="preserve">Petualangan Arung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Game edukasi sejarah jalur rempah Nusantara, dikembangkan sebagai instalasi kios interaktif untuk Eksebisi Bilik Rempah, Museum Kebaharian Jakarta.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Pemain berperan sebagai Arung, seorang pedagang muda yang menjelajahi tiga rute utama jalur rempah—Kepulauan Maluku, Batavia, dan Selat Malaka—melalui mekanik keputusan dagang yang merepresentasikan dinamika perdagangan rempah pada masa VOC.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72g6a1piffr4" w:id="1"/>
      <w:bookmarkEnd w:id="1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Fitur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Gameplay Eksploratif:</w:t>
      </w:r>
      <w:r w:rsidDel="00000000" w:rsidR="00000000" w:rsidRPr="00000000">
        <w:rPr>
          <w:color w:val="1f1f1f"/>
          <w:rtl w:val="0"/>
        </w:rPr>
        <w:t xml:space="preserve"> Berbasis keputusan dagang di tiga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chapter</w:t>
      </w:r>
      <w:r w:rsidDel="00000000" w:rsidR="00000000" w:rsidRPr="00000000">
        <w:rPr>
          <w:color w:val="1f1f1f"/>
          <w:rtl w:val="0"/>
        </w:rPr>
        <w:t xml:space="preserve"> utama.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Cutscene Historis:</w:t>
      </w:r>
      <w:r w:rsidDel="00000000" w:rsidR="00000000" w:rsidRPr="00000000">
        <w:rPr>
          <w:color w:val="1f1f1f"/>
          <w:rtl w:val="0"/>
        </w:rPr>
        <w:t xml:space="preserve"> Animasi sinematik historis di setiap transisi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chapter</w:t>
      </w:r>
      <w:r w:rsidDel="00000000" w:rsidR="00000000" w:rsidRPr="00000000">
        <w:rPr>
          <w:color w:val="1f1f1f"/>
          <w:rtl w:val="0"/>
        </w:rPr>
        <w:t xml:space="preserve">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Sistem Leaderboard:</w:t>
      </w:r>
      <w:r w:rsidDel="00000000" w:rsidR="00000000" w:rsidRPr="00000000">
        <w:rPr>
          <w:color w:val="1f1f1f"/>
          <w:rtl w:val="0"/>
        </w:rPr>
        <w:t xml:space="preserve"> Papan peringkat interaktif dengan empat tingkat gelar dagang.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Dukungan Dwibahasa:</w:t>
      </w:r>
      <w:r w:rsidDel="00000000" w:rsidR="00000000" w:rsidRPr="00000000">
        <w:rPr>
          <w:color w:val="1f1f1f"/>
          <w:rtl w:val="0"/>
        </w:rPr>
        <w:t xml:space="preserve"> Tersedia dalam Bahasa Indonesia dan Bahasa Inggris.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Optimasi Kios Museum:</w:t>
      </w:r>
      <w:r w:rsidDel="00000000" w:rsidR="00000000" w:rsidRPr="00000000">
        <w:rPr>
          <w:color w:val="1f1f1f"/>
          <w:rtl w:val="0"/>
        </w:rPr>
        <w:t xml:space="preserve"> Dirancang untuk penggunaan kios museum tanpa pengawasan (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idle timeout</w:t>
      </w:r>
      <w:r w:rsidDel="00000000" w:rsidR="00000000" w:rsidRPr="00000000">
        <w:rPr>
          <w:color w:val="1f1f1f"/>
          <w:rtl w:val="0"/>
        </w:rPr>
        <w:t xml:space="preserve"> otomatis).</w:t>
      </w:r>
    </w:p>
    <w:p w:rsidR="00000000" w:rsidDel="00000000" w:rsidP="00000000" w:rsidRDefault="00000000" w:rsidRPr="00000000" w14:paraId="0000000D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x88bz0zi7kg0" w:id="2"/>
      <w:bookmarkEnd w:id="2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Platform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Engine:</w:t>
      </w:r>
      <w:r w:rsidDel="00000000" w:rsidR="00000000" w:rsidRPr="00000000">
        <w:rPr>
          <w:color w:val="1f1f1f"/>
          <w:rtl w:val="0"/>
        </w:rPr>
        <w:t xml:space="preserve"> Unity 2022 LTS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Target:</w:t>
      </w:r>
      <w:r w:rsidDel="00000000" w:rsidR="00000000" w:rsidRPr="00000000">
        <w:rPr>
          <w:color w:val="1f1f1f"/>
          <w:rtl w:val="0"/>
        </w:rPr>
        <w:t xml:space="preserve"> Android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</w:pPr>
      <w:r w:rsidDel="00000000" w:rsidR="00000000" w:rsidRPr="00000000">
        <w:rPr>
          <w:b w:val="1"/>
          <w:bCs w:val="1"/>
          <w:color w:val="1f1f1f"/>
          <w:rtl w:val="0"/>
        </w:rPr>
        <w:t xml:space="preserve">Orientasi:</w:t>
      </w:r>
      <w:r w:rsidDel="00000000" w:rsidR="00000000" w:rsidRPr="00000000">
        <w:rPr>
          <w:color w:val="1f1f1f"/>
          <w:rtl w:val="0"/>
        </w:rPr>
        <w:t xml:space="preserve"> Landscape</w:t>
      </w:r>
    </w:p>
    <w:p w:rsidR="00000000" w:rsidDel="00000000" w:rsidP="00000000" w:rsidRDefault="00000000" w:rsidRPr="00000000" w14:paraId="00000012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rPr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gfqodphxz7qs" w:id="3"/>
      <w:bookmarkEnd w:id="3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Download Aplikasi (APK)</w:t>
      </w:r>
    </w:p>
    <w:p w:rsidR="00000000" w:rsidDel="00000000" w:rsidP="00000000" w:rsidRDefault="00000000" w:rsidRPr="00000000" w14:paraId="0000001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f1f1f"/>
        </w:rPr>
      </w:pPr>
      <w:r w:rsidDel="00000000" w:rsidR="00000000" w:rsidRPr="00000000">
        <w:rPr>
          <w:color w:val="1f1f1f"/>
          <w:rtl w:val="0"/>
        </w:rPr>
        <w:t xml:space="preserve">File .apk siap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install</w:t>
      </w:r>
      <w:r w:rsidDel="00000000" w:rsidR="00000000" w:rsidRPr="00000000">
        <w:rPr>
          <w:color w:val="1f1f1f"/>
          <w:rtl w:val="0"/>
        </w:rPr>
        <w:t xml:space="preserve"> tersedia di halaman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Releases</w:t>
      </w:r>
      <w:r w:rsidDel="00000000" w:rsidR="00000000" w:rsidRPr="00000000">
        <w:rPr>
          <w:color w:val="1f1f1f"/>
          <w:rtl w:val="0"/>
        </w:rPr>
        <w:t xml:space="preserve">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repository</w:t>
      </w:r>
      <w:r w:rsidDel="00000000" w:rsidR="00000000" w:rsidRPr="00000000">
        <w:rPr>
          <w:color w:val="1f1f1f"/>
          <w:rtl w:val="0"/>
        </w:rPr>
        <w:t xml:space="preserve"> ini: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Download Petualangan Arung (.apk)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</w:pPr>
      <w:r w:rsidDel="00000000" w:rsidR="00000000" w:rsidRPr="00000000">
        <w:rPr>
          <w:color w:val="1f1f1f"/>
          <w:rtl w:val="0"/>
        </w:rPr>
        <w:t xml:space="preserve">Lihat semua versi rilis: </w:t>
      </w:r>
      <w:hyperlink r:id="rId7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Releases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firstLine="0"/>
        <w:rPr>
          <w:b w:val="1"/>
          <w:bCs w:val="1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ab7mq2cw1lo4" w:id="4"/>
      <w:bookmarkEnd w:id="4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Cara Instalasi (Android)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</w:pPr>
      <w:r w:rsidDel="00000000" w:rsidR="00000000" w:rsidRPr="00000000">
        <w:rPr>
          <w:i w:val="1"/>
          <w:iCs w:val="1"/>
          <w:color w:val="1f1f1f"/>
          <w:rtl w:val="0"/>
        </w:rPr>
        <w:t xml:space="preserve">Download</w:t>
      </w:r>
      <w:r w:rsidDel="00000000" w:rsidR="00000000" w:rsidRPr="00000000">
        <w:rPr>
          <w:color w:val="1f1f1f"/>
          <w:rtl w:val="0"/>
        </w:rPr>
        <w:t xml:space="preserve"> file .apk dari tautan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Releases</w:t>
      </w:r>
      <w:r w:rsidDel="00000000" w:rsidR="00000000" w:rsidRPr="00000000">
        <w:rPr>
          <w:color w:val="1f1f1f"/>
          <w:rtl w:val="0"/>
        </w:rPr>
        <w:t xml:space="preserve"> di atas menggunakan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browser</w:t>
      </w:r>
      <w:r w:rsidDel="00000000" w:rsidR="00000000" w:rsidRPr="00000000">
        <w:rPr>
          <w:color w:val="1f1f1f"/>
          <w:rtl w:val="0"/>
        </w:rPr>
        <w:t xml:space="preserve"> di perangkat Android.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</w:pPr>
      <w:r w:rsidDel="00000000" w:rsidR="00000000" w:rsidRPr="00000000">
        <w:rPr>
          <w:color w:val="1f1f1f"/>
          <w:rtl w:val="0"/>
        </w:rPr>
        <w:t xml:space="preserve">Karena aplikasi ini tidak diunduh dari Google Play Store, aktifkan izin instalasi dari sumber tidak dikenal: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</w:pPr>
      <w:r w:rsidDel="00000000" w:rsidR="00000000" w:rsidRPr="00000000">
        <w:rPr>
          <w:color w:val="1f1f1f"/>
          <w:rtl w:val="0"/>
        </w:rPr>
        <w:t xml:space="preserve">Buka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Pengaturan</w:t>
      </w:r>
      <w:r w:rsidDel="00000000" w:rsidR="00000000" w:rsidRPr="00000000">
        <w:rPr>
          <w:rFonts w:ascii="Arial Unicode MS" w:cs="Arial Unicode MS" w:eastAsia="Arial Unicode MS" w:hAnsi="Arial Unicode MS"/>
          <w:color w:val="1f1f1f"/>
          <w:rtl w:val="0"/>
        </w:rPr>
        <w:t xml:space="preserve"> →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Keamanan</w:t>
      </w:r>
      <w:r w:rsidDel="00000000" w:rsidR="00000000" w:rsidRPr="00000000">
        <w:rPr>
          <w:color w:val="1f1f1f"/>
          <w:rtl w:val="0"/>
        </w:rPr>
        <w:t xml:space="preserve"> (atau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Aplikasi</w:t>
      </w:r>
      <w:r w:rsidDel="00000000" w:rsidR="00000000" w:rsidRPr="00000000">
        <w:rPr>
          <w:color w:val="1f1f1f"/>
          <w:rtl w:val="0"/>
        </w:rPr>
        <w:t xml:space="preserve">, tergantung versi Android).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</w:pPr>
      <w:r w:rsidDel="00000000" w:rsidR="00000000" w:rsidRPr="00000000">
        <w:rPr>
          <w:color w:val="1f1f1f"/>
          <w:rtl w:val="0"/>
        </w:rPr>
        <w:t xml:space="preserve">Aktifkan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"Izinkan instalasi dari sumber tidak dikenal"</w:t>
      </w:r>
      <w:r w:rsidDel="00000000" w:rsidR="00000000" w:rsidRPr="00000000">
        <w:rPr>
          <w:color w:val="1f1f1f"/>
          <w:rtl w:val="0"/>
        </w:rPr>
        <w:t xml:space="preserve"> untuk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browser</w:t>
      </w:r>
      <w:r w:rsidDel="00000000" w:rsidR="00000000" w:rsidRPr="00000000">
        <w:rPr>
          <w:color w:val="1f1f1f"/>
          <w:rtl w:val="0"/>
        </w:rPr>
        <w:t xml:space="preserve"> yang digunakan.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</w:pPr>
      <w:r w:rsidDel="00000000" w:rsidR="00000000" w:rsidRPr="00000000">
        <w:rPr>
          <w:color w:val="1f1f1f"/>
          <w:rtl w:val="0"/>
        </w:rPr>
        <w:t xml:space="preserve">Buka file .apk yang sudah terunduh (biasanya di folder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Download</w:t>
      </w:r>
      <w:r w:rsidDel="00000000" w:rsidR="00000000" w:rsidRPr="00000000">
        <w:rPr>
          <w:color w:val="1f1f1f"/>
          <w:rtl w:val="0"/>
        </w:rPr>
        <w:t xml:space="preserve">).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</w:pPr>
      <w:r w:rsidDel="00000000" w:rsidR="00000000" w:rsidRPr="00000000">
        <w:rPr>
          <w:color w:val="1f1f1f"/>
          <w:rtl w:val="0"/>
        </w:rPr>
        <w:t xml:space="preserve">Tekan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Install</w:t>
      </w:r>
      <w:r w:rsidDel="00000000" w:rsidR="00000000" w:rsidRPr="00000000">
        <w:rPr>
          <w:color w:val="1f1f1f"/>
          <w:rtl w:val="0"/>
        </w:rPr>
        <w:t xml:space="preserve">, tunggu hingga proses selesai.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</w:pPr>
      <w:r w:rsidDel="00000000" w:rsidR="00000000" w:rsidRPr="00000000">
        <w:rPr>
          <w:color w:val="1f1f1f"/>
          <w:rtl w:val="0"/>
        </w:rPr>
        <w:t xml:space="preserve">Buka aplikasi 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Petualangan Arung</w:t>
      </w:r>
      <w:r w:rsidDel="00000000" w:rsidR="00000000" w:rsidRPr="00000000">
        <w:rPr>
          <w:color w:val="1f1f1f"/>
          <w:rtl w:val="0"/>
        </w:rPr>
        <w:t xml:space="preserve"> dari menu aplikasi perangkat.</w:t>
      </w:r>
    </w:p>
    <w:p w:rsidR="00000000" w:rsidDel="00000000" w:rsidP="00000000" w:rsidRDefault="00000000" w:rsidRPr="00000000" w14:paraId="0000002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i w:val="1"/>
          <w:iCs w:val="1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i w:val="1"/>
          <w:iCs w:val="1"/>
          <w:color w:val="1f1f1f"/>
        </w:rPr>
      </w:pPr>
      <w:r w:rsidDel="00000000" w:rsidR="00000000" w:rsidRPr="00000000">
        <w:rPr>
          <w:i w:val="1"/>
          <w:iCs w:val="1"/>
          <w:color w:val="1f1f1f"/>
          <w:rtl w:val="0"/>
        </w:rPr>
        <w:t xml:space="preserve">*Catatan: Langkah izin instalasi dapat sedikit berbeda tergantung merek dan versi Android perangkat.</w:t>
      </w:r>
    </w:p>
    <w:p w:rsidR="00000000" w:rsidDel="00000000" w:rsidP="00000000" w:rsidRDefault="00000000" w:rsidRPr="00000000" w14:paraId="0000002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i w:val="1"/>
          <w:iCs w:val="1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63owuip9gyws" w:id="5"/>
      <w:bookmarkEnd w:id="5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Cara Bermain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</w:pPr>
      <w:r w:rsidDel="00000000" w:rsidR="00000000" w:rsidRPr="00000000">
        <w:rPr>
          <w:color w:val="1f1f1f"/>
          <w:rtl w:val="0"/>
        </w:rPr>
        <w:t xml:space="preserve">Buka aplikasi, lalu masukkan nama pemain pada halaman awal.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</w:pPr>
      <w:r w:rsidDel="00000000" w:rsidR="00000000" w:rsidRPr="00000000">
        <w:rPr>
          <w:color w:val="1f1f1f"/>
          <w:rtl w:val="0"/>
        </w:rPr>
        <w:t xml:space="preserve">Pilih bahasa (Indonesia/Inggris) melalui tombol bendera di pojok kanan atas menu utama.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</w:pPr>
      <w:r w:rsidDel="00000000" w:rsidR="00000000" w:rsidRPr="00000000">
        <w:rPr>
          <w:color w:val="1f1f1f"/>
          <w:rtl w:val="0"/>
        </w:rPr>
        <w:t xml:space="preserve">Ikuti tutorial singkat yang muncul sebelum permainan dimulai.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</w:pPr>
      <w:r w:rsidDel="00000000" w:rsidR="00000000" w:rsidRPr="00000000">
        <w:rPr>
          <w:color w:val="1f1f1f"/>
          <w:rtl w:val="0"/>
        </w:rPr>
        <w:t xml:space="preserve">Kendalikan kapal dengan menyentuh dan menggeser layar (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drag</w:t>
      </w:r>
      <w:r w:rsidDel="00000000" w:rsidR="00000000" w:rsidRPr="00000000">
        <w:rPr>
          <w:color w:val="1f1f1f"/>
          <w:rtl w:val="0"/>
        </w:rPr>
        <w:t xml:space="preserve">) ke arah tujuan.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</w:pPr>
      <w:r w:rsidDel="00000000" w:rsidR="00000000" w:rsidRPr="00000000">
        <w:rPr>
          <w:color w:val="1f1f1f"/>
          <w:rtl w:val="0"/>
        </w:rPr>
        <w:t xml:space="preserve">Hindari rintangan seperti badai, kapal patroli VOC, dan bajak laut di sepanjang perjalanan—setiap tabrakan mengurangi jumlah Gulden.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</w:pPr>
      <w:r w:rsidDel="00000000" w:rsidR="00000000" w:rsidRPr="00000000">
        <w:rPr>
          <w:color w:val="1f1f1f"/>
          <w:rtl w:val="0"/>
        </w:rPr>
        <w:t xml:space="preserve">Ambil keputusan dagang saat bertemu pedagang di sepanjang rute; setiap pilihan memengaruhi jumlah Gulden yang didapat.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</w:pPr>
      <w:r w:rsidDel="00000000" w:rsidR="00000000" w:rsidRPr="00000000">
        <w:rPr>
          <w:color w:val="1f1f1f"/>
          <w:rtl w:val="0"/>
        </w:rPr>
        <w:t xml:space="preserve">Selesaikan ketiga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chapter</w:t>
      </w:r>
      <w:r w:rsidDel="00000000" w:rsidR="00000000" w:rsidRPr="00000000">
        <w:rPr>
          <w:rFonts w:ascii="Arial Unicode MS" w:cs="Arial Unicode MS" w:eastAsia="Arial Unicode MS" w:hAnsi="Arial Unicode MS"/>
          <w:color w:val="1f1f1f"/>
          <w:rtl w:val="0"/>
        </w:rPr>
        <w:t xml:space="preserve"> (Maluku → Batavia → Malaka → Maluku) untuk melihat skor akhir dan gelar dagang yang diraih.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720" w:hanging="360"/>
      </w:pPr>
      <w:r w:rsidDel="00000000" w:rsidR="00000000" w:rsidRPr="00000000">
        <w:rPr>
          <w:color w:val="1f1f1f"/>
          <w:rtl w:val="0"/>
        </w:rPr>
        <w:t xml:space="preserve">Lihat peringkat di papan </w:t>
      </w:r>
      <w:r w:rsidDel="00000000" w:rsidR="00000000" w:rsidRPr="00000000">
        <w:rPr>
          <w:i w:val="1"/>
          <w:iCs w:val="1"/>
          <w:color w:val="1f1f1f"/>
          <w:rtl w:val="0"/>
        </w:rPr>
        <w:t xml:space="preserve">leaderboard</w:t>
      </w:r>
      <w:r w:rsidDel="00000000" w:rsidR="00000000" w:rsidRPr="00000000">
        <w:rPr>
          <w:color w:val="1f1f1f"/>
          <w:rtl w:val="0"/>
        </w:rPr>
        <w:t xml:space="preserve"> pada menu utama untuk membandingkan skor dengan pemain lain.</w:t>
      </w:r>
    </w:p>
    <w:p w:rsidR="00000000" w:rsidDel="00000000" w:rsidP="00000000" w:rsidRDefault="00000000" w:rsidRPr="00000000" w14:paraId="0000002C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0" w:firstLine="0"/>
        <w:rPr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p9vsvsp9awus" w:id="6"/>
      <w:bookmarkEnd w:id="6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Kontak</w:t>
      </w:r>
    </w:p>
    <w:p w:rsidR="00000000" w:rsidDel="00000000" w:rsidP="00000000" w:rsidRDefault="00000000" w:rsidRPr="00000000" w14:paraId="0000002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Daffa Arianda Martono</w:t>
      </w:r>
      <w:r w:rsidDel="00000000" w:rsidR="00000000" w:rsidRPr="00000000">
        <w:rPr>
          <w:color w:val="1f1f1f"/>
          <w:rtl w:val="0"/>
        </w:rPr>
        <w:t xml:space="preserve"> — daffa.arianda.martono.tik22@mhsw.pnj.ac.id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1f1f1f"/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hub.com/bimoaaryo/SkripsGameArung" TargetMode="External"/><Relationship Id="rId7" Type="http://schemas.openxmlformats.org/officeDocument/2006/relationships/hyperlink" Target="https://github.com/bimoaaryo/SkripsGameArung/releases/tag/v1.0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